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763E" w14:textId="77777777" w:rsidR="002A696A" w:rsidRDefault="00D45640">
      <w:pPr>
        <w:spacing w:before="4" w:after="284"/>
        <w:ind w:left="3494" w:right="3667"/>
        <w:textAlignment w:val="baseline"/>
      </w:pPr>
      <w:r>
        <w:rPr>
          <w:noProof/>
        </w:rPr>
        <w:drawing>
          <wp:inline distT="0" distB="0" distL="0" distR="0" wp14:anchorId="459E7651" wp14:editId="067AFE0A">
            <wp:extent cx="1853565" cy="658495"/>
            <wp:effectExtent l="0" t="0" r="635" b="1905"/>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7"/>
                    <a:stretch>
                      <a:fillRect/>
                    </a:stretch>
                  </pic:blipFill>
                  <pic:spPr>
                    <a:xfrm>
                      <a:off x="0" y="0"/>
                      <a:ext cx="1853565" cy="658495"/>
                    </a:xfrm>
                    <a:prstGeom prst="rect">
                      <a:avLst/>
                    </a:prstGeom>
                  </pic:spPr>
                </pic:pic>
              </a:graphicData>
            </a:graphic>
          </wp:inline>
        </w:drawing>
      </w:r>
    </w:p>
    <w:p w14:paraId="6BDBCEAB" w14:textId="554DF510" w:rsidR="00203CF2" w:rsidRDefault="001824EA">
      <w:pPr>
        <w:spacing w:before="4" w:line="247" w:lineRule="exact"/>
        <w:ind w:right="72"/>
        <w:jc w:val="right"/>
        <w:textAlignment w:val="baseline"/>
        <w:rPr>
          <w:rFonts w:eastAsia="Times New Roman"/>
          <w:color w:val="000000"/>
        </w:rPr>
      </w:pPr>
      <w:r>
        <w:rPr>
          <w:rFonts w:eastAsia="Times New Roman"/>
          <w:color w:val="000000"/>
        </w:rPr>
        <w:t>November 13,</w:t>
      </w:r>
      <w:r w:rsidR="00D45640">
        <w:rPr>
          <w:rFonts w:eastAsia="Times New Roman"/>
          <w:color w:val="000000"/>
        </w:rPr>
        <w:t xml:space="preserve"> 202</w:t>
      </w:r>
      <w:r w:rsidR="00C546ED">
        <w:rPr>
          <w:rFonts w:eastAsia="Times New Roman"/>
          <w:color w:val="000000"/>
        </w:rPr>
        <w:t>4</w:t>
      </w:r>
    </w:p>
    <w:p w14:paraId="459E7640" w14:textId="77777777" w:rsidR="002A696A" w:rsidRDefault="00D45640" w:rsidP="00655C89">
      <w:pPr>
        <w:pStyle w:val="Heading1"/>
      </w:pPr>
      <w:r>
        <w:t>To all SMART IRB Participating Institutions and Stakeholders:</w:t>
      </w:r>
    </w:p>
    <w:p w14:paraId="53F520F6" w14:textId="42905BCC" w:rsidR="001C6E88" w:rsidRDefault="008616CC" w:rsidP="00655C89">
      <w:pPr>
        <w:pStyle w:val="Heading1"/>
      </w:pPr>
      <w:r>
        <w:t>On behalf of SMART IRB leadership</w:t>
      </w:r>
      <w:r w:rsidR="00C546ED">
        <w:t>, I am pleased to</w:t>
      </w:r>
      <w:r w:rsidR="007C08B0">
        <w:t xml:space="preserve"> </w:t>
      </w:r>
      <w:r w:rsidR="001C6E88">
        <w:t>provide an update on the proposed SMART IRB Reliance Agreement Version 3.0 that w</w:t>
      </w:r>
      <w:r w:rsidR="00E6769C">
        <w:t>e</w:t>
      </w:r>
      <w:r w:rsidR="001C6E88">
        <w:t xml:space="preserve"> shared for public comment last fall.  </w:t>
      </w:r>
    </w:p>
    <w:p w14:paraId="459E7641" w14:textId="49FBD752" w:rsidR="002A696A" w:rsidRDefault="001C6E88" w:rsidP="00655C89">
      <w:pPr>
        <w:pStyle w:val="Heading1"/>
      </w:pPr>
      <w:r>
        <w:t xml:space="preserve">During the comment period (November 15, 2023 to February 15, 2024), </w:t>
      </w:r>
      <w:r w:rsidR="008616CC">
        <w:t xml:space="preserve">we received </w:t>
      </w:r>
      <w:r>
        <w:t xml:space="preserve">250 unique comments from 54 </w:t>
      </w:r>
      <w:r w:rsidR="008616CC">
        <w:t>differen</w:t>
      </w:r>
      <w:r>
        <w:t xml:space="preserve">t </w:t>
      </w:r>
      <w:r w:rsidR="008616CC">
        <w:t>institutions. Working with</w:t>
      </w:r>
      <w:r w:rsidR="007C08B0">
        <w:t xml:space="preserve"> </w:t>
      </w:r>
      <w:r w:rsidR="00D45640">
        <w:t>the SMART IRB Harmonization Steering Committee, the National Center for Advancing Translational Sciences (NCATS) and other federal agency representatives, and members of the SMART IRB community</w:t>
      </w:r>
      <w:r w:rsidR="008616CC">
        <w:t xml:space="preserve">, we </w:t>
      </w:r>
      <w:r w:rsidR="00E6769C">
        <w:t xml:space="preserve">have </w:t>
      </w:r>
      <w:r w:rsidR="00381377">
        <w:t xml:space="preserve">considered all </w:t>
      </w:r>
      <w:r w:rsidR="008616CC">
        <w:t>comments</w:t>
      </w:r>
      <w:r w:rsidR="00381377">
        <w:t xml:space="preserve"> and </w:t>
      </w:r>
      <w:r w:rsidR="00E6769C">
        <w:t xml:space="preserve">have </w:t>
      </w:r>
      <w:r w:rsidR="00381377">
        <w:t xml:space="preserve">made a number of </w:t>
      </w:r>
      <w:r w:rsidR="00C41654">
        <w:t xml:space="preserve">substantive </w:t>
      </w:r>
      <w:r w:rsidR="00381377">
        <w:t>changes to the draft</w:t>
      </w:r>
      <w:r w:rsidR="008616CC">
        <w:t xml:space="preserve"> </w:t>
      </w:r>
      <w:r w:rsidR="00381377">
        <w:t xml:space="preserve">agreement </w:t>
      </w:r>
      <w:r w:rsidR="00E6769C">
        <w:t xml:space="preserve">with the goal </w:t>
      </w:r>
      <w:r w:rsidR="00381377">
        <w:t>t</w:t>
      </w:r>
      <w:r w:rsidR="00E6769C">
        <w:t>o</w:t>
      </w:r>
      <w:r w:rsidR="00381377">
        <w:t xml:space="preserve"> enable more parties to join.</w:t>
      </w:r>
    </w:p>
    <w:p w14:paraId="459E7642" w14:textId="5C5E6142" w:rsidR="002A696A" w:rsidRDefault="00E6769C" w:rsidP="00655C89">
      <w:pPr>
        <w:pStyle w:val="Heading1"/>
      </w:pPr>
      <w:r>
        <w:t xml:space="preserve">As a result of those efforts, </w:t>
      </w:r>
      <w:r w:rsidR="00D45640">
        <w:t xml:space="preserve">I </w:t>
      </w:r>
      <w:r w:rsidR="00381377">
        <w:t xml:space="preserve">share with you now a </w:t>
      </w:r>
      <w:hyperlink r:id="rId8" w:history="1">
        <w:r w:rsidR="00381377" w:rsidRPr="00B40024">
          <w:rPr>
            <w:rStyle w:val="Hyperlink"/>
            <w:b/>
          </w:rPr>
          <w:t>revised SMART I</w:t>
        </w:r>
        <w:r w:rsidR="00381377" w:rsidRPr="00B40024">
          <w:rPr>
            <w:rStyle w:val="Hyperlink"/>
            <w:b/>
          </w:rPr>
          <w:t>R</w:t>
        </w:r>
        <w:r w:rsidR="00381377" w:rsidRPr="00B40024">
          <w:rPr>
            <w:rStyle w:val="Hyperlink"/>
            <w:b/>
          </w:rPr>
          <w:t>B</w:t>
        </w:r>
        <w:r w:rsidR="00381377" w:rsidRPr="00B40024">
          <w:rPr>
            <w:rStyle w:val="Hyperlink"/>
            <w:b/>
          </w:rPr>
          <w:t xml:space="preserve"> Reliance Agreement Version 3.0</w:t>
        </w:r>
      </w:hyperlink>
      <w:r w:rsidR="00381377">
        <w:t xml:space="preserve"> and ask you to submit any final comments via the</w:t>
      </w:r>
      <w:hyperlink r:id="rId9">
        <w:r w:rsidR="00381377" w:rsidRPr="00AB370E">
          <w:rPr>
            <w:color w:val="0000FF"/>
            <w:u w:val="single"/>
          </w:rPr>
          <w:t xml:space="preserve"> SMART IRB Agreement</w:t>
        </w:r>
        <w:r w:rsidR="00381377" w:rsidRPr="00AB370E">
          <w:rPr>
            <w:color w:val="0000FF"/>
            <w:u w:val="single"/>
          </w:rPr>
          <w:t xml:space="preserve"> </w:t>
        </w:r>
        <w:r w:rsidR="00381377" w:rsidRPr="00AB370E">
          <w:rPr>
            <w:color w:val="0000FF"/>
            <w:u w:val="single"/>
          </w:rPr>
          <w:t>page</w:t>
        </w:r>
      </w:hyperlink>
      <w:hyperlink r:id="rId10">
        <w:r w:rsidR="00381377">
          <w:rPr>
            <w:color w:val="0000FF"/>
          </w:rPr>
          <w:t xml:space="preserve"> </w:t>
        </w:r>
      </w:hyperlink>
      <w:r w:rsidR="00381377">
        <w:t xml:space="preserve">on the SMART IRB website by </w:t>
      </w:r>
      <w:r w:rsidR="00B40024" w:rsidRPr="00952AAC">
        <w:rPr>
          <w:bCs/>
        </w:rPr>
        <w:t>December 13</w:t>
      </w:r>
      <w:r w:rsidR="00381377" w:rsidRPr="00952AAC">
        <w:rPr>
          <w:bCs/>
        </w:rPr>
        <w:t>, 2024</w:t>
      </w:r>
      <w:r w:rsidR="00381377" w:rsidRPr="00952AAC">
        <w:t>.</w:t>
      </w:r>
      <w:r w:rsidR="00597CC5">
        <w:t xml:space="preserve"> In particular, we are </w:t>
      </w:r>
      <w:r>
        <w:t>interested in</w:t>
      </w:r>
      <w:r w:rsidR="00597CC5">
        <w:t xml:space="preserve"> comments on the changes we have made from the previous draft</w:t>
      </w:r>
      <w:r>
        <w:t xml:space="preserve"> of Version 3.0</w:t>
      </w:r>
      <w:r w:rsidR="00597CC5">
        <w:t>, with a focus on any such changes that are unclear or that would prevent your institution from participating or continuing to participate in the agreement.</w:t>
      </w:r>
    </w:p>
    <w:p w14:paraId="486566D5" w14:textId="55941FD4" w:rsidR="00C41654" w:rsidRDefault="00597CC5" w:rsidP="00655C89">
      <w:pPr>
        <w:pStyle w:val="Heading1"/>
      </w:pPr>
      <w:r>
        <w:t xml:space="preserve">In order to facilitate your review, we have prepared </w:t>
      </w:r>
      <w:bookmarkStart w:id="0" w:name="_Hlk171698165"/>
      <w:r>
        <w:t xml:space="preserve">a </w:t>
      </w:r>
      <w:hyperlink r:id="rId11" w:history="1">
        <w:r w:rsidRPr="00B40024">
          <w:rPr>
            <w:rStyle w:val="Hyperlink"/>
            <w:b/>
          </w:rPr>
          <w:t>summa</w:t>
        </w:r>
        <w:r w:rsidRPr="00B40024">
          <w:rPr>
            <w:rStyle w:val="Hyperlink"/>
            <w:b/>
          </w:rPr>
          <w:t>r</w:t>
        </w:r>
        <w:r w:rsidRPr="00B40024">
          <w:rPr>
            <w:rStyle w:val="Hyperlink"/>
            <w:b/>
          </w:rPr>
          <w:t>y</w:t>
        </w:r>
      </w:hyperlink>
      <w:r>
        <w:t xml:space="preserve"> of the key changes we made to </w:t>
      </w:r>
      <w:r w:rsidR="007513A1">
        <w:t xml:space="preserve">Version 3.0 </w:t>
      </w:r>
      <w:r>
        <w:t>based on the public comments</w:t>
      </w:r>
      <w:bookmarkEnd w:id="0"/>
      <w:r>
        <w:t xml:space="preserve">, </w:t>
      </w:r>
      <w:r w:rsidR="00E6769C">
        <w:t>[</w:t>
      </w:r>
      <w:r>
        <w:t xml:space="preserve">a </w:t>
      </w:r>
      <w:hyperlink r:id="rId12" w:history="1">
        <w:r w:rsidRPr="00B40024">
          <w:rPr>
            <w:rStyle w:val="Hyperlink"/>
            <w:b/>
          </w:rPr>
          <w:t>redli</w:t>
        </w:r>
        <w:r w:rsidRPr="00B40024">
          <w:rPr>
            <w:rStyle w:val="Hyperlink"/>
            <w:b/>
          </w:rPr>
          <w:t>n</w:t>
        </w:r>
        <w:r w:rsidRPr="00B40024">
          <w:rPr>
            <w:rStyle w:val="Hyperlink"/>
            <w:b/>
          </w:rPr>
          <w:t>e</w:t>
        </w:r>
      </w:hyperlink>
      <w:r>
        <w:t xml:space="preserve"> that shows the differences between the revised Version 3.0 and the </w:t>
      </w:r>
      <w:r w:rsidR="00E6769C">
        <w:t>previous draft of Version 3.0</w:t>
      </w:r>
      <w:r>
        <w:t>,</w:t>
      </w:r>
      <w:r w:rsidR="00E6769C">
        <w:t>]</w:t>
      </w:r>
      <w:r>
        <w:t xml:space="preserve"> a set o</w:t>
      </w:r>
      <w:r w:rsidR="007513A1">
        <w:t xml:space="preserve">f </w:t>
      </w:r>
      <w:hyperlink r:id="rId13" w:history="1">
        <w:r w:rsidR="007513A1" w:rsidRPr="00B40024">
          <w:rPr>
            <w:rStyle w:val="Hyperlink"/>
            <w:b/>
          </w:rPr>
          <w:t>FA</w:t>
        </w:r>
        <w:r w:rsidR="007513A1" w:rsidRPr="00B40024">
          <w:rPr>
            <w:rStyle w:val="Hyperlink"/>
            <w:b/>
          </w:rPr>
          <w:t>Q</w:t>
        </w:r>
        <w:r w:rsidR="007513A1" w:rsidRPr="00B40024">
          <w:rPr>
            <w:rStyle w:val="Hyperlink"/>
            <w:b/>
          </w:rPr>
          <w:t>s</w:t>
        </w:r>
      </w:hyperlink>
      <w:r w:rsidR="007513A1">
        <w:t xml:space="preserve"> responding to questions and issues raised in the public comments</w:t>
      </w:r>
      <w:r w:rsidR="00B633B6">
        <w:t xml:space="preserve"> (including questions about the plan for transitioning current Participating Institutions from Versions 1.0/2.0 to Version 3.0)</w:t>
      </w:r>
      <w:r>
        <w:t>,</w:t>
      </w:r>
      <w:r w:rsidR="007513A1">
        <w:t xml:space="preserve"> and a </w:t>
      </w:r>
      <w:hyperlink r:id="rId14" w:history="1">
        <w:r w:rsidR="007513A1" w:rsidRPr="00B40024">
          <w:rPr>
            <w:rStyle w:val="Hyperlink"/>
            <w:b/>
          </w:rPr>
          <w:t>comment form</w:t>
        </w:r>
      </w:hyperlink>
      <w:r w:rsidR="007513A1">
        <w:t>. As previously, p</w:t>
      </w:r>
      <w:r>
        <w:t xml:space="preserve">lease share these documents, along with </w:t>
      </w:r>
      <w:r w:rsidR="007513A1">
        <w:t xml:space="preserve">the revised </w:t>
      </w:r>
      <w:r>
        <w:t>Version 3.0 itself, within your institution and with your legal counsel as</w:t>
      </w:r>
      <w:r w:rsidR="007513A1">
        <w:t xml:space="preserve"> </w:t>
      </w:r>
      <w:r>
        <w:t>appropriate and submit your comments via the</w:t>
      </w:r>
      <w:hyperlink r:id="rId15">
        <w:r>
          <w:rPr>
            <w:b/>
            <w:color w:val="0000FF"/>
            <w:u w:val="single"/>
          </w:rPr>
          <w:t xml:space="preserve"> SMART IRB Agreement page</w:t>
        </w:r>
      </w:hyperlink>
      <w:hyperlink r:id="rId16">
        <w:r>
          <w:rPr>
            <w:color w:val="0000FF"/>
            <w:u w:val="single"/>
          </w:rPr>
          <w:t xml:space="preserve"> </w:t>
        </w:r>
      </w:hyperlink>
      <w:r>
        <w:t xml:space="preserve">on the SMART IRB website on or before the deadline </w:t>
      </w:r>
      <w:r w:rsidR="007513A1">
        <w:t>noted above</w:t>
      </w:r>
      <w:r>
        <w:t>.</w:t>
      </w:r>
      <w:r w:rsidR="007513A1">
        <w:t xml:space="preserve"> </w:t>
      </w:r>
      <w:r w:rsidR="00B633B6">
        <w:t xml:space="preserve">As the transition plan for current Participating Institutions has changed, please pay particular attention to the information within the </w:t>
      </w:r>
      <w:hyperlink r:id="rId17" w:history="1">
        <w:r w:rsidR="00B633B6" w:rsidRPr="00B40024">
          <w:rPr>
            <w:rStyle w:val="Hyperlink"/>
            <w:b/>
          </w:rPr>
          <w:t>FAQs</w:t>
        </w:r>
      </w:hyperlink>
      <w:r w:rsidR="00B633B6">
        <w:t xml:space="preserve"> on that plan.</w:t>
      </w:r>
      <w:r w:rsidR="007513A1">
        <w:t xml:space="preserve"> </w:t>
      </w:r>
    </w:p>
    <w:p w14:paraId="19A7B402" w14:textId="7DEEA19E" w:rsidR="00597CC5" w:rsidRPr="007513A1" w:rsidRDefault="00E95A95" w:rsidP="00655C89">
      <w:pPr>
        <w:pStyle w:val="Heading1"/>
        <w:rPr>
          <w:spacing w:val="-1"/>
        </w:rPr>
      </w:pPr>
      <w:r>
        <w:t>If</w:t>
      </w:r>
      <w:r w:rsidR="007513A1">
        <w:t xml:space="preserve"> you have any questions, please direct them to</w:t>
      </w:r>
      <w:hyperlink r:id="rId18" w:history="1">
        <w:r w:rsidR="008D6685" w:rsidRPr="008D6685">
          <w:rPr>
            <w:rStyle w:val="Hyperlink"/>
            <w:b/>
            <w:color w:val="0000FF"/>
          </w:rPr>
          <w:t xml:space="preserve"> the SMART ambassador for your region or to an ambassador at large</w:t>
        </w:r>
      </w:hyperlink>
      <w:hyperlink r:id="rId19">
        <w:r w:rsidR="007513A1">
          <w:rPr>
            <w:color w:val="0000FF"/>
            <w:u w:val="single"/>
          </w:rPr>
          <w:t>,</w:t>
        </w:r>
      </w:hyperlink>
      <w:r w:rsidR="007513A1">
        <w:t xml:space="preserve"> or contact </w:t>
      </w:r>
      <w:hyperlink r:id="rId20">
        <w:r w:rsidR="007513A1">
          <w:rPr>
            <w:b/>
            <w:color w:val="0000FF"/>
            <w:u w:val="single"/>
          </w:rPr>
          <w:t>help@smartirb.org</w:t>
        </w:r>
      </w:hyperlink>
      <w:hyperlink r:id="rId21">
        <w:r w:rsidR="007513A1">
          <w:rPr>
            <w:color w:val="0000FF"/>
            <w:u w:val="single"/>
          </w:rPr>
          <w:t>.</w:t>
        </w:r>
      </w:hyperlink>
    </w:p>
    <w:p w14:paraId="604707DF" w14:textId="6A407DE2" w:rsidR="00597CC5" w:rsidRDefault="00C41654" w:rsidP="00655C89">
      <w:pPr>
        <w:pStyle w:val="Heading1"/>
      </w:pPr>
      <w:r>
        <w:lastRenderedPageBreak/>
        <w:t>At the close of this second comment period, we will consider any comments received, discuss with</w:t>
      </w:r>
      <w:r w:rsidR="00E95A95">
        <w:t xml:space="preserve"> federal agency representatives any impact of the public comments on issues previously negotiated with those agencies, and make any additional warranted changes. We will then issue the final SMART IRB Reliance Agreement</w:t>
      </w:r>
      <w:r>
        <w:t xml:space="preserve"> Version 3.0 </w:t>
      </w:r>
      <w:r w:rsidR="00E95A95">
        <w:t>for execution (joinder).</w:t>
      </w:r>
      <w:r>
        <w:t xml:space="preserve"> </w:t>
      </w:r>
    </w:p>
    <w:p w14:paraId="459E7645" w14:textId="67370D21" w:rsidR="002A696A" w:rsidRDefault="00203CF2" w:rsidP="00655C89">
      <w:pPr>
        <w:pStyle w:val="Heading1"/>
      </w:pPr>
      <w:r>
        <w:t xml:space="preserve">Once </w:t>
      </w:r>
      <w:r w:rsidR="00E95A95">
        <w:t>issued</w:t>
      </w:r>
      <w:r w:rsidR="00E56609">
        <w:t xml:space="preserve">, </w:t>
      </w:r>
      <w:bookmarkStart w:id="1" w:name="_Hlk172205278"/>
      <w:r w:rsidR="00E56609">
        <w:t>Version 3.0</w:t>
      </w:r>
      <w:r>
        <w:t xml:space="preserve"> will be the only version of the </w:t>
      </w:r>
      <w:r w:rsidR="00E909FA">
        <w:t>a</w:t>
      </w:r>
      <w:r>
        <w:t xml:space="preserve">greement open for </w:t>
      </w:r>
      <w:r w:rsidRPr="00E95A95">
        <w:rPr>
          <w:b/>
          <w:bCs/>
          <w:u w:val="single"/>
        </w:rPr>
        <w:t>new</w:t>
      </w:r>
      <w:r>
        <w:t xml:space="preserve"> institutions to join</w:t>
      </w:r>
      <w:r w:rsidR="004610C4">
        <w:t>. I</w:t>
      </w:r>
      <w:r w:rsidR="003B788D">
        <w:t xml:space="preserve">n certain </w:t>
      </w:r>
      <w:r w:rsidR="00E95A95">
        <w:t xml:space="preserve">– but not all – </w:t>
      </w:r>
      <w:r w:rsidR="003B788D">
        <w:t>instances</w:t>
      </w:r>
      <w:r w:rsidR="00E95A95">
        <w:t xml:space="preserve">, </w:t>
      </w:r>
      <w:r w:rsidR="00EF76D8">
        <w:t xml:space="preserve">detailed further in the </w:t>
      </w:r>
      <w:hyperlink r:id="rId22" w:history="1">
        <w:r w:rsidR="00E95A95" w:rsidRPr="003D25FC">
          <w:rPr>
            <w:rStyle w:val="Hyperlink"/>
            <w:b/>
          </w:rPr>
          <w:t>FAQ</w:t>
        </w:r>
        <w:r w:rsidR="00E95A95" w:rsidRPr="003D25FC">
          <w:rPr>
            <w:rStyle w:val="Hyperlink"/>
            <w:b/>
          </w:rPr>
          <w:t>s</w:t>
        </w:r>
      </w:hyperlink>
      <w:r w:rsidR="00E95A95">
        <w:t xml:space="preserve"> linked above</w:t>
      </w:r>
      <w:r w:rsidR="00EF76D8">
        <w:t xml:space="preserve">, </w:t>
      </w:r>
      <w:r w:rsidR="003B788D" w:rsidRPr="00E95A95">
        <w:rPr>
          <w:b/>
          <w:bCs/>
          <w:u w:val="single"/>
        </w:rPr>
        <w:t>current</w:t>
      </w:r>
      <w:r w:rsidR="003B788D">
        <w:t xml:space="preserve"> Participating Institutions will </w:t>
      </w:r>
      <w:r w:rsidR="00EF76D8">
        <w:t xml:space="preserve">need to join Version 3.0 as </w:t>
      </w:r>
      <w:r w:rsidR="00E95A95">
        <w:t>w</w:t>
      </w:r>
      <w:r w:rsidR="00EF76D8">
        <w:t>ell</w:t>
      </w:r>
      <w:r>
        <w:t xml:space="preserve">. </w:t>
      </w:r>
      <w:r w:rsidR="00E95A95">
        <w:t xml:space="preserve">However, Versions 2.0 and 1.0 will remain active for some institutions. </w:t>
      </w:r>
      <w:r w:rsidR="00E95A95" w:rsidRPr="000D379A">
        <w:rPr>
          <w:i/>
          <w:iCs/>
        </w:rPr>
        <w:t>Note that this is a change from the plan communicated previously</w:t>
      </w:r>
      <w:r w:rsidR="007D3576" w:rsidRPr="000D379A">
        <w:rPr>
          <w:i/>
          <w:iCs/>
        </w:rPr>
        <w:t xml:space="preserve">, based on significant comments we received from the community about the transition to Version 3.0. </w:t>
      </w:r>
      <w:bookmarkEnd w:id="1"/>
      <w:r w:rsidR="007D3576">
        <w:t xml:space="preserve">We will provide </w:t>
      </w:r>
      <w:r w:rsidR="000D379A">
        <w:t>additional</w:t>
      </w:r>
      <w:r w:rsidR="007D3576">
        <w:t xml:space="preserve"> guidance </w:t>
      </w:r>
      <w:r w:rsidR="00E909FA">
        <w:t xml:space="preserve">to assist with </w:t>
      </w:r>
      <w:r w:rsidR="007D3576">
        <w:t>the transition when we issue Version 3.0 for execution.</w:t>
      </w:r>
    </w:p>
    <w:p w14:paraId="459E764B" w14:textId="0B48468F" w:rsidR="002A696A" w:rsidRDefault="007D3576" w:rsidP="00655C89">
      <w:pPr>
        <w:pStyle w:val="Heading1"/>
      </w:pPr>
      <w:r>
        <w:t>We deeply appreciate your commitment and engagement with respect to SMART IRB and the agreement revision process to date, and we look forward to your further feedback</w:t>
      </w:r>
      <w:r w:rsidR="00D45640">
        <w:t>.</w:t>
      </w:r>
    </w:p>
    <w:p w14:paraId="459E764C" w14:textId="77777777" w:rsidR="002A696A" w:rsidRDefault="00D45640" w:rsidP="00A5605E">
      <w:pPr>
        <w:spacing w:before="897" w:line="360" w:lineRule="auto"/>
        <w:ind w:left="4896"/>
        <w:textAlignment w:val="baseline"/>
        <w:rPr>
          <w:rFonts w:eastAsia="Times New Roman"/>
          <w:color w:val="000000"/>
        </w:rPr>
      </w:pPr>
      <w:r>
        <w:rPr>
          <w:rFonts w:eastAsia="Times New Roman"/>
          <w:color w:val="000000"/>
        </w:rPr>
        <w:t>Barbara E. Bierer, MD</w:t>
      </w:r>
    </w:p>
    <w:p w14:paraId="459E764D" w14:textId="77777777" w:rsidR="002A696A" w:rsidRDefault="00D45640" w:rsidP="00A5605E">
      <w:pPr>
        <w:spacing w:before="512" w:line="360" w:lineRule="auto"/>
        <w:ind w:left="4896"/>
        <w:textAlignment w:val="baseline"/>
        <w:rPr>
          <w:rFonts w:eastAsia="Times New Roman"/>
          <w:color w:val="000000"/>
          <w:spacing w:val="-1"/>
        </w:rPr>
      </w:pPr>
      <w:r>
        <w:rPr>
          <w:rFonts w:eastAsia="Times New Roman"/>
          <w:color w:val="000000"/>
          <w:spacing w:val="-1"/>
        </w:rPr>
        <w:t>Chairperson,</w:t>
      </w:r>
    </w:p>
    <w:p w14:paraId="6CC79B47" w14:textId="2989C47A" w:rsidR="00002C05" w:rsidRPr="009370CB" w:rsidRDefault="00D45640" w:rsidP="00002C05">
      <w:pPr>
        <w:spacing w:before="133" w:after="7467" w:line="360" w:lineRule="auto"/>
        <w:ind w:left="4896"/>
        <w:textAlignment w:val="baseline"/>
        <w:rPr>
          <w:rFonts w:eastAsia="Times New Roman"/>
          <w:color w:val="000000"/>
          <w:sz w:val="2"/>
          <w:szCs w:val="2"/>
        </w:rPr>
      </w:pPr>
      <w:r>
        <w:rPr>
          <w:rFonts w:eastAsia="Times New Roman"/>
          <w:color w:val="000000"/>
        </w:rPr>
        <w:t>SMART IRB Executive Coordinating Committe</w:t>
      </w:r>
      <w:r w:rsidR="009370CB">
        <w:rPr>
          <w:rFonts w:eastAsia="Times New Roman"/>
          <w:color w:val="000000"/>
        </w:rPr>
        <w:t>e</w:t>
      </w:r>
    </w:p>
    <w:sectPr w:rsidR="00002C05" w:rsidRPr="009370CB" w:rsidSect="001E6528">
      <w:footerReference w:type="default" r:id="rId23"/>
      <w:type w:val="continuous"/>
      <w:pgSz w:w="12240" w:h="15840"/>
      <w:pgMar w:top="734" w:right="1008" w:bottom="418"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D61A8" w14:textId="77777777" w:rsidR="00400B99" w:rsidRDefault="00400B99">
      <w:r>
        <w:separator/>
      </w:r>
    </w:p>
  </w:endnote>
  <w:endnote w:type="continuationSeparator" w:id="0">
    <w:p w14:paraId="279E97C4" w14:textId="77777777" w:rsidR="00400B99" w:rsidRDefault="0040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1DECA" w14:textId="77777777" w:rsidR="009D7D0B" w:rsidRPr="00655C89" w:rsidRDefault="009D7D0B" w:rsidP="00655C89">
    <w:pPr>
      <w:pStyle w:val="Footer"/>
      <w:spacing w:line="360" w:lineRule="auto"/>
    </w:pPr>
    <w:r w:rsidRPr="00655C89">
      <w:t>This project has been funded in whole or in part with Federal funds from the National Center for Advancing Translational Sciences, National Institutes of Health, Department of Health and Human Services, under Contract No. 75N950C00008.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B89FE" w14:textId="77777777" w:rsidR="00400B99" w:rsidRDefault="00400B99"/>
  </w:footnote>
  <w:footnote w:type="continuationSeparator" w:id="0">
    <w:p w14:paraId="54DC6D42" w14:textId="77777777" w:rsidR="00400B99" w:rsidRDefault="0040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52C54"/>
    <w:multiLevelType w:val="hybridMultilevel"/>
    <w:tmpl w:val="7E482400"/>
    <w:lvl w:ilvl="0" w:tplc="A07C5A86">
      <w:start w:val="1"/>
      <w:numFmt w:val="bullet"/>
      <w:lvlText w:val="•"/>
      <w:lvlJc w:val="left"/>
      <w:pPr>
        <w:tabs>
          <w:tab w:val="num" w:pos="720"/>
        </w:tabs>
        <w:ind w:left="720" w:hanging="360"/>
      </w:pPr>
      <w:rPr>
        <w:rFonts w:ascii="Arial" w:hAnsi="Arial" w:hint="default"/>
      </w:rPr>
    </w:lvl>
    <w:lvl w:ilvl="1" w:tplc="1BA28F6C" w:tentative="1">
      <w:start w:val="1"/>
      <w:numFmt w:val="bullet"/>
      <w:lvlText w:val="•"/>
      <w:lvlJc w:val="left"/>
      <w:pPr>
        <w:tabs>
          <w:tab w:val="num" w:pos="1440"/>
        </w:tabs>
        <w:ind w:left="1440" w:hanging="360"/>
      </w:pPr>
      <w:rPr>
        <w:rFonts w:ascii="Arial" w:hAnsi="Arial" w:hint="default"/>
      </w:rPr>
    </w:lvl>
    <w:lvl w:ilvl="2" w:tplc="CC86A46C" w:tentative="1">
      <w:start w:val="1"/>
      <w:numFmt w:val="bullet"/>
      <w:lvlText w:val="•"/>
      <w:lvlJc w:val="left"/>
      <w:pPr>
        <w:tabs>
          <w:tab w:val="num" w:pos="2160"/>
        </w:tabs>
        <w:ind w:left="2160" w:hanging="360"/>
      </w:pPr>
      <w:rPr>
        <w:rFonts w:ascii="Arial" w:hAnsi="Arial" w:hint="default"/>
      </w:rPr>
    </w:lvl>
    <w:lvl w:ilvl="3" w:tplc="60D062CE" w:tentative="1">
      <w:start w:val="1"/>
      <w:numFmt w:val="bullet"/>
      <w:lvlText w:val="•"/>
      <w:lvlJc w:val="left"/>
      <w:pPr>
        <w:tabs>
          <w:tab w:val="num" w:pos="2880"/>
        </w:tabs>
        <w:ind w:left="2880" w:hanging="360"/>
      </w:pPr>
      <w:rPr>
        <w:rFonts w:ascii="Arial" w:hAnsi="Arial" w:hint="default"/>
      </w:rPr>
    </w:lvl>
    <w:lvl w:ilvl="4" w:tplc="F69C5AAE" w:tentative="1">
      <w:start w:val="1"/>
      <w:numFmt w:val="bullet"/>
      <w:lvlText w:val="•"/>
      <w:lvlJc w:val="left"/>
      <w:pPr>
        <w:tabs>
          <w:tab w:val="num" w:pos="3600"/>
        </w:tabs>
        <w:ind w:left="3600" w:hanging="360"/>
      </w:pPr>
      <w:rPr>
        <w:rFonts w:ascii="Arial" w:hAnsi="Arial" w:hint="default"/>
      </w:rPr>
    </w:lvl>
    <w:lvl w:ilvl="5" w:tplc="2E48CFDA" w:tentative="1">
      <w:start w:val="1"/>
      <w:numFmt w:val="bullet"/>
      <w:lvlText w:val="•"/>
      <w:lvlJc w:val="left"/>
      <w:pPr>
        <w:tabs>
          <w:tab w:val="num" w:pos="4320"/>
        </w:tabs>
        <w:ind w:left="4320" w:hanging="360"/>
      </w:pPr>
      <w:rPr>
        <w:rFonts w:ascii="Arial" w:hAnsi="Arial" w:hint="default"/>
      </w:rPr>
    </w:lvl>
    <w:lvl w:ilvl="6" w:tplc="58DA062C" w:tentative="1">
      <w:start w:val="1"/>
      <w:numFmt w:val="bullet"/>
      <w:lvlText w:val="•"/>
      <w:lvlJc w:val="left"/>
      <w:pPr>
        <w:tabs>
          <w:tab w:val="num" w:pos="5040"/>
        </w:tabs>
        <w:ind w:left="5040" w:hanging="360"/>
      </w:pPr>
      <w:rPr>
        <w:rFonts w:ascii="Arial" w:hAnsi="Arial" w:hint="default"/>
      </w:rPr>
    </w:lvl>
    <w:lvl w:ilvl="7" w:tplc="4860E002" w:tentative="1">
      <w:start w:val="1"/>
      <w:numFmt w:val="bullet"/>
      <w:lvlText w:val="•"/>
      <w:lvlJc w:val="left"/>
      <w:pPr>
        <w:tabs>
          <w:tab w:val="num" w:pos="5760"/>
        </w:tabs>
        <w:ind w:left="5760" w:hanging="360"/>
      </w:pPr>
      <w:rPr>
        <w:rFonts w:ascii="Arial" w:hAnsi="Arial" w:hint="default"/>
      </w:rPr>
    </w:lvl>
    <w:lvl w:ilvl="8" w:tplc="482081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F2414E"/>
    <w:multiLevelType w:val="multilevel"/>
    <w:tmpl w:val="05C8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906481">
    <w:abstractNumId w:val="1"/>
  </w:num>
  <w:num w:numId="2" w16cid:durableId="172825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FIRM||1~65009882||2~1||3~V3.0_PUBLICCOMMENTROUND2_COVERLETTER_Draft of 7.5.24||5~EFOGLER||6~EFOGLER||7~WORDX||8~DOC||10~7/12/2024 10:26:04 PM||11~7/5/2024 3:21:05 PM||13~37768||14~False||17~public||18~EFOGLER||19~EFOGLER||21~True||22~True||23~False||25~090809||26~00002||60~President and Fellows of Harvard College (Harvard University)||61~SMART IRB||74~Emily Fogler||75~Emily Fogler||76~Word Document (*.docx)||77~Document||80~Emily Fogler||82~docx||85~7/12/2024 10:26:05 PM||99~1/1/0001 12:00:00 AM||106~C:\Users\efogler\AppData\Roaming\iManage\Work\Recent\President and Fellows of Harvard College (Harvard University) - SMART IRB (090809-00002)\V3.0_PUBLICCOMMENT_COVERLETTER_Updated 7.5.24(65009882.1).docx||107~1/1/0001 12:00:00 AM||109~7/12/2024 10:26:05 PM||113~7/5/2024 3:21:05 PM||114~7/12/2024 10:26:04 PM||124~False||"/>
  </w:docVars>
  <w:rsids>
    <w:rsidRoot w:val="002A696A"/>
    <w:rsid w:val="00002C05"/>
    <w:rsid w:val="00033BBB"/>
    <w:rsid w:val="00046508"/>
    <w:rsid w:val="00047BCE"/>
    <w:rsid w:val="0009549F"/>
    <w:rsid w:val="000B4448"/>
    <w:rsid w:val="000B4A44"/>
    <w:rsid w:val="000D379A"/>
    <w:rsid w:val="0010791C"/>
    <w:rsid w:val="00167386"/>
    <w:rsid w:val="001824EA"/>
    <w:rsid w:val="00196795"/>
    <w:rsid w:val="001C6E88"/>
    <w:rsid w:val="001D30A8"/>
    <w:rsid w:val="001E6528"/>
    <w:rsid w:val="00203CF2"/>
    <w:rsid w:val="0021025B"/>
    <w:rsid w:val="00231B07"/>
    <w:rsid w:val="00233431"/>
    <w:rsid w:val="002567FF"/>
    <w:rsid w:val="002A696A"/>
    <w:rsid w:val="002C188A"/>
    <w:rsid w:val="002C5FBC"/>
    <w:rsid w:val="00376281"/>
    <w:rsid w:val="00381377"/>
    <w:rsid w:val="003B788D"/>
    <w:rsid w:val="003D25FC"/>
    <w:rsid w:val="003F16A8"/>
    <w:rsid w:val="00400B99"/>
    <w:rsid w:val="00410A6B"/>
    <w:rsid w:val="004610C4"/>
    <w:rsid w:val="00597CC5"/>
    <w:rsid w:val="005F4199"/>
    <w:rsid w:val="005F518B"/>
    <w:rsid w:val="00655C89"/>
    <w:rsid w:val="00664415"/>
    <w:rsid w:val="00667A9D"/>
    <w:rsid w:val="007129BE"/>
    <w:rsid w:val="007178B0"/>
    <w:rsid w:val="00735740"/>
    <w:rsid w:val="007513A1"/>
    <w:rsid w:val="007C08B0"/>
    <w:rsid w:val="007D3576"/>
    <w:rsid w:val="00800945"/>
    <w:rsid w:val="0086135B"/>
    <w:rsid w:val="008616CC"/>
    <w:rsid w:val="00881DDD"/>
    <w:rsid w:val="008D6685"/>
    <w:rsid w:val="00936239"/>
    <w:rsid w:val="009370CB"/>
    <w:rsid w:val="00952AAC"/>
    <w:rsid w:val="00963FE7"/>
    <w:rsid w:val="009D7D0B"/>
    <w:rsid w:val="00A235B6"/>
    <w:rsid w:val="00A44F03"/>
    <w:rsid w:val="00A5605E"/>
    <w:rsid w:val="00AB370E"/>
    <w:rsid w:val="00AB5E52"/>
    <w:rsid w:val="00AD65B7"/>
    <w:rsid w:val="00B40024"/>
    <w:rsid w:val="00B633B6"/>
    <w:rsid w:val="00B96ABA"/>
    <w:rsid w:val="00C241DC"/>
    <w:rsid w:val="00C41654"/>
    <w:rsid w:val="00C546ED"/>
    <w:rsid w:val="00CA64BE"/>
    <w:rsid w:val="00CB441C"/>
    <w:rsid w:val="00D14DA3"/>
    <w:rsid w:val="00D45640"/>
    <w:rsid w:val="00D548AC"/>
    <w:rsid w:val="00D87821"/>
    <w:rsid w:val="00DA331B"/>
    <w:rsid w:val="00DB1C47"/>
    <w:rsid w:val="00DB56BF"/>
    <w:rsid w:val="00E0132F"/>
    <w:rsid w:val="00E56609"/>
    <w:rsid w:val="00E6769C"/>
    <w:rsid w:val="00E909FA"/>
    <w:rsid w:val="00E93CEB"/>
    <w:rsid w:val="00E95A95"/>
    <w:rsid w:val="00E970EF"/>
    <w:rsid w:val="00EA7C0B"/>
    <w:rsid w:val="00EB63F8"/>
    <w:rsid w:val="00EF76D8"/>
    <w:rsid w:val="00F6008E"/>
    <w:rsid w:val="00F730ED"/>
    <w:rsid w:val="00FB503E"/>
    <w:rsid w:val="00FF0D8D"/>
    <w:rsid w:val="5D07A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E763E"/>
  <w15:docId w15:val="{99ACF8F6-97DA-4990-A5DB-95043A38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C89"/>
    <w:pPr>
      <w:spacing w:before="511" w:line="360" w:lineRule="auto"/>
      <w:textAlignment w:val="baseline"/>
      <w:outlineLvl w:val="0"/>
    </w:pPr>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E52"/>
    <w:pPr>
      <w:tabs>
        <w:tab w:val="center" w:pos="4680"/>
        <w:tab w:val="right" w:pos="9360"/>
      </w:tabs>
    </w:pPr>
  </w:style>
  <w:style w:type="character" w:customStyle="1" w:styleId="HeaderChar">
    <w:name w:val="Header Char"/>
    <w:basedOn w:val="DefaultParagraphFont"/>
    <w:link w:val="Header"/>
    <w:uiPriority w:val="99"/>
    <w:rsid w:val="00AB5E52"/>
  </w:style>
  <w:style w:type="paragraph" w:styleId="Footer">
    <w:name w:val="footer"/>
    <w:basedOn w:val="Normal"/>
    <w:link w:val="FooterChar"/>
    <w:uiPriority w:val="99"/>
    <w:unhideWhenUsed/>
    <w:rsid w:val="00AB5E52"/>
    <w:pPr>
      <w:tabs>
        <w:tab w:val="center" w:pos="4680"/>
        <w:tab w:val="right" w:pos="9360"/>
      </w:tabs>
    </w:pPr>
  </w:style>
  <w:style w:type="character" w:customStyle="1" w:styleId="FooterChar">
    <w:name w:val="Footer Char"/>
    <w:basedOn w:val="DefaultParagraphFont"/>
    <w:link w:val="Footer"/>
    <w:uiPriority w:val="99"/>
    <w:rsid w:val="00AB5E52"/>
  </w:style>
  <w:style w:type="paragraph" w:styleId="Revision">
    <w:name w:val="Revision"/>
    <w:hidden/>
    <w:uiPriority w:val="99"/>
    <w:semiHidden/>
    <w:rsid w:val="00203CF2"/>
  </w:style>
  <w:style w:type="character" w:styleId="CommentReference">
    <w:name w:val="annotation reference"/>
    <w:basedOn w:val="DefaultParagraphFont"/>
    <w:uiPriority w:val="99"/>
    <w:semiHidden/>
    <w:unhideWhenUsed/>
    <w:rsid w:val="00EB63F8"/>
    <w:rPr>
      <w:sz w:val="16"/>
      <w:szCs w:val="16"/>
    </w:rPr>
  </w:style>
  <w:style w:type="paragraph" w:styleId="CommentText">
    <w:name w:val="annotation text"/>
    <w:basedOn w:val="Normal"/>
    <w:link w:val="CommentTextChar"/>
    <w:uiPriority w:val="99"/>
    <w:semiHidden/>
    <w:unhideWhenUsed/>
    <w:rsid w:val="00EB63F8"/>
    <w:rPr>
      <w:sz w:val="20"/>
      <w:szCs w:val="20"/>
    </w:rPr>
  </w:style>
  <w:style w:type="character" w:customStyle="1" w:styleId="CommentTextChar">
    <w:name w:val="Comment Text Char"/>
    <w:basedOn w:val="DefaultParagraphFont"/>
    <w:link w:val="CommentText"/>
    <w:uiPriority w:val="99"/>
    <w:semiHidden/>
    <w:rsid w:val="00EB63F8"/>
    <w:rPr>
      <w:sz w:val="20"/>
      <w:szCs w:val="20"/>
    </w:rPr>
  </w:style>
  <w:style w:type="paragraph" w:styleId="CommentSubject">
    <w:name w:val="annotation subject"/>
    <w:basedOn w:val="CommentText"/>
    <w:next w:val="CommentText"/>
    <w:link w:val="CommentSubjectChar"/>
    <w:uiPriority w:val="99"/>
    <w:semiHidden/>
    <w:unhideWhenUsed/>
    <w:rsid w:val="00EB63F8"/>
    <w:rPr>
      <w:b/>
      <w:bCs/>
    </w:rPr>
  </w:style>
  <w:style w:type="character" w:customStyle="1" w:styleId="CommentSubjectChar">
    <w:name w:val="Comment Subject Char"/>
    <w:basedOn w:val="CommentTextChar"/>
    <w:link w:val="CommentSubject"/>
    <w:uiPriority w:val="99"/>
    <w:semiHidden/>
    <w:rsid w:val="00EB63F8"/>
    <w:rPr>
      <w:b/>
      <w:bCs/>
      <w:sz w:val="20"/>
      <w:szCs w:val="20"/>
    </w:rPr>
  </w:style>
  <w:style w:type="paragraph" w:customStyle="1" w:styleId="mt-3">
    <w:name w:val="mt-3"/>
    <w:basedOn w:val="Normal"/>
    <w:rsid w:val="00EB63F8"/>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EB63F8"/>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7513A1"/>
    <w:rPr>
      <w:color w:val="0563C1" w:themeColor="hyperlink"/>
      <w:u w:val="single"/>
    </w:rPr>
  </w:style>
  <w:style w:type="character" w:styleId="UnresolvedMention">
    <w:name w:val="Unresolved Mention"/>
    <w:basedOn w:val="DefaultParagraphFont"/>
    <w:uiPriority w:val="99"/>
    <w:semiHidden/>
    <w:unhideWhenUsed/>
    <w:rsid w:val="007513A1"/>
    <w:rPr>
      <w:color w:val="605E5C"/>
      <w:shd w:val="clear" w:color="auto" w:fill="E1DFDD"/>
    </w:rPr>
  </w:style>
  <w:style w:type="character" w:customStyle="1" w:styleId="Heading1Char">
    <w:name w:val="Heading 1 Char"/>
    <w:basedOn w:val="DefaultParagraphFont"/>
    <w:link w:val="Heading1"/>
    <w:uiPriority w:val="9"/>
    <w:rsid w:val="00655C89"/>
    <w:rPr>
      <w:rFonts w:eastAsia="Times New Roman"/>
      <w:color w:val="000000"/>
    </w:rPr>
  </w:style>
  <w:style w:type="character" w:styleId="FollowedHyperlink">
    <w:name w:val="FollowedHyperlink"/>
    <w:basedOn w:val="DefaultParagraphFont"/>
    <w:uiPriority w:val="99"/>
    <w:semiHidden/>
    <w:unhideWhenUsed/>
    <w:rsid w:val="002C18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07233">
      <w:bodyDiv w:val="1"/>
      <w:marLeft w:val="0"/>
      <w:marRight w:val="0"/>
      <w:marTop w:val="0"/>
      <w:marBottom w:val="0"/>
      <w:divBdr>
        <w:top w:val="none" w:sz="0" w:space="0" w:color="auto"/>
        <w:left w:val="none" w:sz="0" w:space="0" w:color="auto"/>
        <w:bottom w:val="none" w:sz="0" w:space="0" w:color="auto"/>
        <w:right w:val="none" w:sz="0" w:space="0" w:color="auto"/>
      </w:divBdr>
      <w:divsChild>
        <w:div w:id="558175824">
          <w:marLeft w:val="547"/>
          <w:marRight w:val="0"/>
          <w:marTop w:val="180"/>
          <w:marBottom w:val="180"/>
          <w:divBdr>
            <w:top w:val="none" w:sz="0" w:space="0" w:color="auto"/>
            <w:left w:val="none" w:sz="0" w:space="0" w:color="auto"/>
            <w:bottom w:val="none" w:sz="0" w:space="0" w:color="auto"/>
            <w:right w:val="none" w:sz="0" w:space="0" w:color="auto"/>
          </w:divBdr>
        </w:div>
      </w:divsChild>
    </w:div>
    <w:div w:id="1150948657">
      <w:bodyDiv w:val="1"/>
      <w:marLeft w:val="0"/>
      <w:marRight w:val="0"/>
      <w:marTop w:val="0"/>
      <w:marBottom w:val="0"/>
      <w:divBdr>
        <w:top w:val="none" w:sz="0" w:space="0" w:color="auto"/>
        <w:left w:val="none" w:sz="0" w:space="0" w:color="auto"/>
        <w:bottom w:val="none" w:sz="0" w:space="0" w:color="auto"/>
        <w:right w:val="none" w:sz="0" w:space="0" w:color="auto"/>
      </w:divBdr>
    </w:div>
    <w:div w:id="1941597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artirb.org/assets/files/SMARTIRBAGREEMENTv3.0_DRAFT_FOR_2ndCOMMENT.docx" TargetMode="External"/><Relationship Id="rId13" Type="http://schemas.openxmlformats.org/officeDocument/2006/relationships/hyperlink" Target="https://smartirb.org/assets/files/V3.0_2ndPUBLICCOMMENT_FAQS.docx" TargetMode="External"/><Relationship Id="rId18" Type="http://schemas.openxmlformats.org/officeDocument/2006/relationships/hyperlink" Target="https://smartirb.org/ambassadors/" TargetMode="External"/><Relationship Id="rId3" Type="http://schemas.openxmlformats.org/officeDocument/2006/relationships/settings" Target="settings.xml"/><Relationship Id="rId21" Type="http://schemas.openxmlformats.org/officeDocument/2006/relationships/hyperlink" Target="mailto:help@smartirb.org" TargetMode="External"/><Relationship Id="rId7" Type="http://schemas.openxmlformats.org/officeDocument/2006/relationships/image" Target="media/image1.jpg"/><Relationship Id="rId12" Type="http://schemas.openxmlformats.org/officeDocument/2006/relationships/hyperlink" Target="https://smartirb.org/assets/files/SMARTIRBAGREEMENTv3.0_DRAFT_FOR_2ndCOMMENT_REDLINED.docx" TargetMode="External"/><Relationship Id="rId17" Type="http://schemas.openxmlformats.org/officeDocument/2006/relationships/hyperlink" Target="https://smartirb.org/assets/files/V3.0_2ndPUBLICCOMMENT_FAQS.docx"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smartirb.org/agreement/" TargetMode="External"/><Relationship Id="rId20" Type="http://schemas.openxmlformats.org/officeDocument/2006/relationships/hyperlink" Target="mailto:help@smartir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irb.org/assets/files/V3.0_2ndPUBLICCOMMENT_SUMMARYOFCHANGES.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martirb.org/agreement/" TargetMode="External"/><Relationship Id="rId23" Type="http://schemas.openxmlformats.org/officeDocument/2006/relationships/footer" Target="footer1.xml"/><Relationship Id="rId10" Type="http://schemas.openxmlformats.org/officeDocument/2006/relationships/hyperlink" Target="https://smartirb.org/agreement/" TargetMode="External"/><Relationship Id="rId19" Type="http://schemas.openxmlformats.org/officeDocument/2006/relationships/hyperlink" Target="https://smartirb.org/ambassadors/" TargetMode="External"/><Relationship Id="rId4" Type="http://schemas.openxmlformats.org/officeDocument/2006/relationships/webSettings" Target="webSettings.xml"/><Relationship Id="rId9" Type="http://schemas.openxmlformats.org/officeDocument/2006/relationships/hyperlink" Target="https://smartirb.org/agreement/" TargetMode="External"/><Relationship Id="rId14" Type="http://schemas.openxmlformats.org/officeDocument/2006/relationships/hyperlink" Target="https://hms.az1.qualtrics.com/jfe/form/SV_a2GdNSw7iDh1Ejk" TargetMode="External"/><Relationship Id="rId22" Type="http://schemas.openxmlformats.org/officeDocument/2006/relationships/hyperlink" Target="https://smartirb.org/assets/files/V3.0_2ndPUBLICCOMMENT_FAQ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669</Words>
  <Characters>3815</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V3.0_PUBLICCOMMENT_COVERLETTER</vt:lpstr>
    </vt:vector>
  </TitlesOfParts>
  <Manager/>
  <Company>Epstein Becker Green</Company>
  <LinksUpToDate>false</LinksUpToDate>
  <CharactersWithSpaces>4476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V3.0_2ndPUBLICCOMMENT_COVERLETTER</dc:title>
  <dc:subject/>
  <dc:creator>Emily Chi Fogler</dc:creator>
  <cp:keywords/>
  <dc:description/>
  <cp:lastModifiedBy>Witte, Elizabeth R</cp:lastModifiedBy>
  <cp:revision>7</cp:revision>
  <dcterms:created xsi:type="dcterms:W3CDTF">2024-11-11T22:26:00Z</dcterms:created>
  <dcterms:modified xsi:type="dcterms:W3CDTF">2024-11-13T19:43:00Z</dcterms:modified>
  <cp:category/>
</cp:coreProperties>
</file>